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2120" w14:textId="77777777" w:rsidR="006C0C27" w:rsidRPr="00F51D6D" w:rsidRDefault="00F51D6D">
      <w:pPr>
        <w:pStyle w:val="Heading2"/>
        <w:rPr>
          <w:lang w:val="fr-FR"/>
        </w:rPr>
      </w:pPr>
      <w:r w:rsidRPr="00F51D6D">
        <w:rPr>
          <w:lang w:val="fr-FR"/>
        </w:rPr>
        <w:t>INFORMACION PERSONAL</w:t>
      </w:r>
    </w:p>
    <w:p w14:paraId="3ECF8923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Emër:       Marin</w:t>
      </w:r>
    </w:p>
    <w:p w14:paraId="3ACCEC9D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Mbiemër: Mema</w:t>
      </w:r>
    </w:p>
    <w:p w14:paraId="629E2843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Adresa: Rr. Muhamet Gjollesha, P.69, Ap.28, 1001 Tirana (Albania)</w:t>
      </w:r>
    </w:p>
    <w:p w14:paraId="687B7B63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Telefon: +355692064525</w:t>
      </w:r>
    </w:p>
    <w:p w14:paraId="64397821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Email: marinmema@hotmail.com</w:t>
      </w:r>
    </w:p>
    <w:p w14:paraId="0BC26ACD" w14:textId="77777777" w:rsidR="006C0C27" w:rsidRPr="00F51D6D" w:rsidRDefault="00F51D6D">
      <w:pPr>
        <w:pStyle w:val="Heading2"/>
        <w:rPr>
          <w:lang w:val="fr-FR"/>
        </w:rPr>
      </w:pPr>
      <w:r w:rsidRPr="00F51D6D">
        <w:rPr>
          <w:lang w:val="fr-FR"/>
        </w:rPr>
        <w:t>ARSIMI</w:t>
      </w:r>
    </w:p>
    <w:p w14:paraId="3C87E1A9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 xml:space="preserve">1995 - 1999                        Shkolla e Mesme e Gjuhëve të Huaja </w:t>
      </w:r>
      <w:r w:rsidRPr="00F51D6D">
        <w:rPr>
          <w:lang w:val="fr-FR"/>
        </w:rPr>
        <w:t>“Asim Vokshi”</w:t>
      </w:r>
    </w:p>
    <w:p w14:paraId="43E8EA29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1999 - 2003                        Universiteti i Tiranës - Dega Gazetari</w:t>
      </w:r>
    </w:p>
    <w:p w14:paraId="596BF199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2007 - 2008                        Akademia e Studimeve Politike të Këshillit të Evropës</w:t>
      </w:r>
    </w:p>
    <w:p w14:paraId="1D205818" w14:textId="77777777" w:rsidR="006C0C27" w:rsidRPr="00F51D6D" w:rsidRDefault="00F51D6D">
      <w:pPr>
        <w:pStyle w:val="Heading2"/>
        <w:rPr>
          <w:lang w:val="fr-FR"/>
        </w:rPr>
      </w:pPr>
      <w:r w:rsidRPr="00F51D6D">
        <w:rPr>
          <w:lang w:val="fr-FR"/>
        </w:rPr>
        <w:t>EKSPERIENCA PROFESIONALE</w:t>
      </w:r>
    </w:p>
    <w:p w14:paraId="7CE05E91" w14:textId="77777777" w:rsidR="006C0C27" w:rsidRDefault="00F51D6D">
      <w:r>
        <w:t>2002 - Vazhdim                 Gazetar, Top Channel TV</w:t>
      </w:r>
    </w:p>
    <w:p w14:paraId="4698D650" w14:textId="77777777" w:rsidR="006C0C27" w:rsidRDefault="00F51D6D">
      <w:r>
        <w:t>2002 - Vazhdim                 Gazetar, Gazeta “Shqip”</w:t>
      </w:r>
    </w:p>
    <w:p w14:paraId="70629BCB" w14:textId="77777777" w:rsidR="006C0C27" w:rsidRPr="00F51D6D" w:rsidRDefault="00F51D6D">
      <w:pPr>
        <w:rPr>
          <w:lang w:val="fr-FR"/>
        </w:rPr>
      </w:pPr>
      <w:r w:rsidRPr="00F51D6D">
        <w:rPr>
          <w:lang w:val="fr-FR"/>
        </w:rPr>
        <w:t>1998 - 1999                     Gazetar, Gazeta “Sporti Shqiptar”</w:t>
      </w:r>
    </w:p>
    <w:p w14:paraId="11FFA7B2" w14:textId="77777777" w:rsidR="006C0C27" w:rsidRPr="00F51D6D" w:rsidRDefault="00F51D6D">
      <w:pPr>
        <w:pStyle w:val="Heading2"/>
        <w:rPr>
          <w:lang w:val="fr-FR"/>
        </w:rPr>
      </w:pPr>
      <w:r w:rsidRPr="00F51D6D">
        <w:rPr>
          <w:lang w:val="fr-FR"/>
        </w:rPr>
        <w:t>PROJEKTE PROFESIONALE</w:t>
      </w:r>
    </w:p>
    <w:p w14:paraId="17D10F57" w14:textId="77777777" w:rsidR="006C0C27" w:rsidRDefault="00F51D6D">
      <w:r>
        <w:t>2009 - Vazhdim                 Realizues i ciklit me reportazhe “Shqipëria tjetër”, në Top Channel dhe Top News</w:t>
      </w:r>
    </w:p>
    <w:p w14:paraId="4A462E82" w14:textId="77777777" w:rsidR="006C0C27" w:rsidRDefault="00F51D6D">
      <w:r>
        <w:t>2015 - Vazhdim                 Realizues i ciklit dokumentar “Gjurmë Shqiptare” në Top Channel dhe Top News</w:t>
      </w:r>
    </w:p>
    <w:p w14:paraId="01730A05" w14:textId="77777777" w:rsidR="006C0C27" w:rsidRDefault="00F51D6D">
      <w:r>
        <w:t>2019 - Vazhdim                 Drejtues i Fondacionit “Shqipëria Tjetër”</w:t>
      </w:r>
    </w:p>
    <w:p w14:paraId="35541EA9" w14:textId="77777777" w:rsidR="006C0C27" w:rsidRDefault="00F51D6D">
      <w:pPr>
        <w:pStyle w:val="Heading2"/>
      </w:pPr>
      <w:r>
        <w:t>ÇMIME DHE TITUJ TË AKORDUAR</w:t>
      </w:r>
    </w:p>
    <w:p w14:paraId="7728FFC0" w14:textId="77777777" w:rsidR="006C0C27" w:rsidRDefault="00F51D6D">
      <w:r>
        <w:t>2005            Çmimi i parë për reportazhin “A</w:t>
      </w:r>
      <w:r>
        <w:t>vokatët e Djallit”, i shpallur si reportazhi më i mirë investigativ mbi vetëvrasjen e fëmijëve në Shqipëri</w:t>
      </w:r>
    </w:p>
    <w:p w14:paraId="7AE86397" w14:textId="77777777" w:rsidR="006C0C27" w:rsidRDefault="00F51D6D">
      <w:r>
        <w:t>2012            Reporteri më i mirë 2011-2012 / Zgjedhur nga Akademia e Pavarur e Audiencës</w:t>
      </w:r>
    </w:p>
    <w:p w14:paraId="4041A399" w14:textId="77777777" w:rsidR="006C0C27" w:rsidRDefault="00F51D6D">
      <w:r>
        <w:t xml:space="preserve">2012            Një nga 10 personalitetet e vitit 2012 / </w:t>
      </w:r>
      <w:r>
        <w:t>Zgjedhur nga revista “Klan”</w:t>
      </w:r>
    </w:p>
    <w:p w14:paraId="312DF548" w14:textId="77777777" w:rsidR="006C0C27" w:rsidRDefault="00F51D6D">
      <w:r>
        <w:t>2013            Ambasador i “Vullnetit të mirë” për diversitetin kulturor, PNUD</w:t>
      </w:r>
    </w:p>
    <w:p w14:paraId="4B2796AF" w14:textId="77777777" w:rsidR="006C0C27" w:rsidRDefault="00F51D6D">
      <w:r>
        <w:t>2013            Një nga 10 personalitetet e vitit 2013 / Rezultat i sondazhit të publikut / Top Channel</w:t>
      </w:r>
    </w:p>
    <w:p w14:paraId="48CC9502" w14:textId="77777777" w:rsidR="006C0C27" w:rsidRDefault="00F51D6D">
      <w:r>
        <w:t>2014            Gazetari më i mirë i vitit 2</w:t>
      </w:r>
      <w:r>
        <w:t>014, përzgjedhur nga Unioni i Gazetarëve Shqiptarë</w:t>
      </w:r>
    </w:p>
    <w:p w14:paraId="6B7D5AF8" w14:textId="77777777" w:rsidR="006C0C27" w:rsidRDefault="00F51D6D">
      <w:r>
        <w:lastRenderedPageBreak/>
        <w:t>2014            Akordim i titullit të Mirënjohjes nga Organizata “Albanian Roots”, SHBA</w:t>
      </w:r>
    </w:p>
    <w:p w14:paraId="4317D5DA" w14:textId="77777777" w:rsidR="006C0C27" w:rsidRDefault="00F51D6D">
      <w:r>
        <w:t>2015            Njeriu i vitit 2015, shpallur nga Fondacioni “Harpa”</w:t>
      </w:r>
    </w:p>
    <w:p w14:paraId="0473EC7B" w14:textId="77777777" w:rsidR="006C0C27" w:rsidRDefault="00F51D6D">
      <w:r>
        <w:t>2015            Paris, Reportazhi mbi fshatin Ma</w:t>
      </w:r>
      <w:r>
        <w:t>lbardhë i ciklit “Shqipëria Tjetër” merr vendin e pestë mes 100 kandidaturave nga e gjithë bota për çmimin Jacques Chirac</w:t>
      </w:r>
    </w:p>
    <w:p w14:paraId="6E43EDD1" w14:textId="77777777" w:rsidR="006C0C27" w:rsidRDefault="00F51D6D">
      <w:r>
        <w:t>2015            Çmimi “O sa mirë me qenë Shqiptar”, Shoqata e Tifozave “Kuq e Zi”</w:t>
      </w:r>
    </w:p>
    <w:p w14:paraId="3F07618A" w14:textId="77777777" w:rsidR="006C0C27" w:rsidRDefault="00F51D6D">
      <w:r>
        <w:t xml:space="preserve">2016            Një nga 10 </w:t>
      </w:r>
      <w:r>
        <w:t>personalitetet e vitit 2016 / Rezultat i sondazhit të publikut / Top Channel</w:t>
      </w:r>
    </w:p>
    <w:p w14:paraId="1935B34B" w14:textId="77777777" w:rsidR="006C0C27" w:rsidRDefault="00F51D6D">
      <w:r>
        <w:t>2016            Titulli “Mirënjohja e Labërisë”, Vlorë</w:t>
      </w:r>
    </w:p>
    <w:p w14:paraId="3C2BF4A6" w14:textId="77777777" w:rsidR="006C0C27" w:rsidRDefault="00F51D6D">
      <w:r>
        <w:t>2017            Titulli “Hasan Prishtina”, dorëzuar nga Kryeministri i Kosovës, z. Ramush Haradinaj</w:t>
      </w:r>
    </w:p>
    <w:p w14:paraId="7D556B2E" w14:textId="77777777" w:rsidR="006C0C27" w:rsidRDefault="00F51D6D">
      <w:r>
        <w:t>2018            Çmim i m</w:t>
      </w:r>
      <w:r>
        <w:t>irënjohjes nga “Shoqata Çamëria”</w:t>
      </w:r>
    </w:p>
    <w:p w14:paraId="50FDAC9C" w14:textId="77777777" w:rsidR="006C0C27" w:rsidRDefault="00F51D6D">
      <w:r>
        <w:t>2018            Çmim i mirënjohjes nga “Shoqata e Prodhuesve Shqiptar” me motivacionin për promovimin e vazhdueshëm të vlerave autentike shqiptare dhe zbulimin e gjurmëve brenda dhe jashtë vendit</w:t>
      </w:r>
    </w:p>
    <w:p w14:paraId="2ED3C1E7" w14:textId="77777777" w:rsidR="006C0C27" w:rsidRDefault="00F51D6D">
      <w:r>
        <w:t>2018            Çmim i mirë</w:t>
      </w:r>
      <w:r>
        <w:t>njohjes nga “Shoqata Kongresi i Bashkimit” në Manastir</w:t>
      </w:r>
    </w:p>
    <w:p w14:paraId="0CC27D9C" w14:textId="77777777" w:rsidR="006C0C27" w:rsidRDefault="00F51D6D">
      <w:r>
        <w:t>2018            Njeriu i vitit 2018 / Rezultat i sondazhit të publikut / Gazeta “Koha Jonë”</w:t>
      </w:r>
    </w:p>
    <w:p w14:paraId="1C59701D" w14:textId="77777777" w:rsidR="006C0C27" w:rsidRDefault="00F51D6D">
      <w:r>
        <w:t>2019            Titulli “Qytetar Nderi” i Beratit</w:t>
      </w:r>
    </w:p>
    <w:p w14:paraId="2E2EC2FB" w14:textId="77777777" w:rsidR="006C0C27" w:rsidRDefault="00F51D6D">
      <w:r>
        <w:t>2019            Çmim i mirënjohjes nga Komuna e Likovës, Ma</w:t>
      </w:r>
      <w:r>
        <w:t>qedonia e Veriut</w:t>
      </w:r>
    </w:p>
    <w:p w14:paraId="52FAE4BC" w14:textId="77777777" w:rsidR="006C0C27" w:rsidRDefault="00F51D6D">
      <w:r>
        <w:t>2019            Çmim i mirënjohjes nga Komuna Gostivar, Maqedonia e Veriut</w:t>
      </w:r>
    </w:p>
    <w:p w14:paraId="7E25DA0F" w14:textId="77777777" w:rsidR="006C0C27" w:rsidRDefault="00F51D6D">
      <w:r>
        <w:t>2019            Njeriu i vitit 2019 / Rezultat i sondazhit të publikut / Top Channel</w:t>
      </w:r>
    </w:p>
    <w:p w14:paraId="0D2B6285" w14:textId="77777777" w:rsidR="006C0C27" w:rsidRDefault="00F51D6D">
      <w:r>
        <w:t>2020            Çmimi i mirënjohjes nga Komuna Vrapçisht, Maqedonia e Veriut</w:t>
      </w:r>
    </w:p>
    <w:p w14:paraId="546F3F8A" w14:textId="77777777" w:rsidR="006C0C27" w:rsidRDefault="00F51D6D">
      <w:r>
        <w:t>20</w:t>
      </w:r>
      <w:r>
        <w:t>21            Anëtar Nderi i Lidhjes së Historianëve të Kosovës “Ali Hadri”, dega Deçan</w:t>
      </w:r>
    </w:p>
    <w:p w14:paraId="4AE565F4" w14:textId="77777777" w:rsidR="006C0C27" w:rsidRDefault="00F51D6D">
      <w:r>
        <w:t>2021            Titulli “Qytetar Nderi” i Gjilanit, Kosovë</w:t>
      </w:r>
    </w:p>
    <w:p w14:paraId="5D850CCB" w14:textId="77777777" w:rsidR="006C0C27" w:rsidRDefault="00F51D6D">
      <w:r>
        <w:t>2022            Çmim i mirënjohjes nga Komuna Haraçinë, Maqedonia e Veriut</w:t>
      </w:r>
    </w:p>
    <w:p w14:paraId="5448A8B4" w14:textId="77777777" w:rsidR="006C0C27" w:rsidRDefault="00F51D6D">
      <w:r>
        <w:t>2023            Çmim i mirënjohjes</w:t>
      </w:r>
      <w:r>
        <w:t xml:space="preserve"> nga Universiteti i Evropës Juglindore në Tetovë</w:t>
      </w:r>
    </w:p>
    <w:p w14:paraId="027CDCE2" w14:textId="77777777" w:rsidR="006C0C27" w:rsidRDefault="00F51D6D">
      <w:r>
        <w:t>2023            Çmim i mirënjohjes nga shoqatat “Ulqini”, “Ana e Malit”, “Kraja”, New York</w:t>
      </w:r>
    </w:p>
    <w:p w14:paraId="0B327544" w14:textId="77777777" w:rsidR="006C0C27" w:rsidRDefault="00F51D6D">
      <w:r>
        <w:t>2023            Njeriu i vitit 2023 / Rezultat i sondazhit të publikut nga media “JOQ”</w:t>
      </w:r>
    </w:p>
    <w:p w14:paraId="29C956CC" w14:textId="77777777" w:rsidR="006C0C27" w:rsidRDefault="00F51D6D">
      <w:r>
        <w:t>2024            Çertifikatë M</w:t>
      </w:r>
      <w:r>
        <w:t>irënjohje nga Akademia e Forcave të Armatosura</w:t>
      </w:r>
    </w:p>
    <w:p w14:paraId="2C139735" w14:textId="77777777" w:rsidR="006C0C27" w:rsidRDefault="00F51D6D">
      <w:r>
        <w:lastRenderedPageBreak/>
        <w:t>2024            Çmim mirënjohje nga Komuna e Kërçovës - Maqedoni e Veriut</w:t>
      </w:r>
    </w:p>
    <w:p w14:paraId="069CA54F" w14:textId="77777777" w:rsidR="006C0C27" w:rsidRDefault="00F51D6D">
      <w:r>
        <w:t>2024            Çmim mirënjohje “Ditët e shqiptarit” - Gjakovë</w:t>
      </w:r>
    </w:p>
    <w:p w14:paraId="427E89C0" w14:textId="4CCCA9A2" w:rsidR="006C0C27" w:rsidRDefault="00F51D6D">
      <w:r>
        <w:t>2024            Titulli “Qytetar Nderi” i Tropojës</w:t>
      </w:r>
    </w:p>
    <w:p w14:paraId="62948337" w14:textId="2C43EDF6" w:rsidR="00F51D6D" w:rsidRDefault="00F51D6D">
      <w:r>
        <w:t>2025             Titulli ‘Qytetar Nderi’ I Deçanit</w:t>
      </w:r>
      <w:bookmarkStart w:id="0" w:name="_GoBack"/>
      <w:bookmarkEnd w:id="0"/>
    </w:p>
    <w:p w14:paraId="0B7755DF" w14:textId="77777777" w:rsidR="006C0C27" w:rsidRDefault="00F51D6D">
      <w:pPr>
        <w:pStyle w:val="Heading2"/>
      </w:pPr>
      <w:r>
        <w:t>BOTIME</w:t>
      </w:r>
    </w:p>
    <w:p w14:paraId="7C25EFF9" w14:textId="77777777" w:rsidR="006C0C27" w:rsidRDefault="00F51D6D">
      <w:r>
        <w:t xml:space="preserve">2003         </w:t>
      </w:r>
      <w:r>
        <w:t xml:space="preserve">   “Qetësi shurdhuese”, Roman, Shtëpia Botuese “Dudaj”</w:t>
      </w:r>
    </w:p>
    <w:p w14:paraId="56742ADA" w14:textId="77777777" w:rsidR="006C0C27" w:rsidRDefault="00F51D6D">
      <w:r>
        <w:t>2004            “Çmenduria e Fundit”, Përmbledhje me poezi, Shtëpia Botuese “Ora”</w:t>
      </w:r>
    </w:p>
    <w:p w14:paraId="419CCFBA" w14:textId="77777777" w:rsidR="006C0C27" w:rsidRDefault="00F51D6D">
      <w:pPr>
        <w:pStyle w:val="Heading2"/>
      </w:pPr>
      <w:r>
        <w:t>INFORMACION I VEÇANTË</w:t>
      </w:r>
    </w:p>
    <w:p w14:paraId="37D9E6F1" w14:textId="77777777" w:rsidR="006C0C27" w:rsidRDefault="00F51D6D">
      <w:r>
        <w:t>Për shkak të emisioneve të realizuara në zona të ndryshme të Çamërisë, në vitin 2012 shpallet per</w:t>
      </w:r>
      <w:r>
        <w:t>son Non Grata nga shteti Grek, me akuzën për kërcënim të sigurisë kombëtare dhe rendit publik.</w:t>
      </w:r>
    </w:p>
    <w:sectPr w:rsidR="006C0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C27"/>
    <w:rsid w:val="00AA1D8D"/>
    <w:rsid w:val="00B47730"/>
    <w:rsid w:val="00CB0664"/>
    <w:rsid w:val="00F51D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B7E4D"/>
  <w14:defaultImageDpi w14:val="300"/>
  <w15:docId w15:val="{E4C5512F-2BA5-4146-A5DB-FFFF484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52C75-C527-415C-A17A-7C7EA8FE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 mema</cp:lastModifiedBy>
  <cp:revision>2</cp:revision>
  <dcterms:created xsi:type="dcterms:W3CDTF">2013-12-23T23:15:00Z</dcterms:created>
  <dcterms:modified xsi:type="dcterms:W3CDTF">2025-12-24T10:13:00Z</dcterms:modified>
  <cp:category/>
</cp:coreProperties>
</file>